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4" w:rsidRPr="001C6CE7" w:rsidRDefault="001C6CE7" w:rsidP="001C6CE7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proofErr w:type="spellStart"/>
      <w:r w:rsidRPr="001C6CE7">
        <w:rPr>
          <w:rFonts w:ascii="Times New Roman" w:hAnsi="Times New Roman"/>
          <w:b/>
          <w:szCs w:val="24"/>
        </w:rPr>
        <w:t>Akumal</w:t>
      </w:r>
      <w:proofErr w:type="spellEnd"/>
      <w:r w:rsidRPr="001C6CE7">
        <w:rPr>
          <w:rFonts w:ascii="Times New Roman" w:hAnsi="Times New Roman"/>
          <w:b/>
          <w:szCs w:val="24"/>
        </w:rPr>
        <w:t xml:space="preserve"> 2 Schedule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 xml:space="preserve">Following is the agenda for </w:t>
      </w:r>
      <w:proofErr w:type="spellStart"/>
      <w:r w:rsidRPr="001C6CE7">
        <w:rPr>
          <w:rFonts w:ascii="Times New Roman" w:hAnsi="Times New Roman"/>
          <w:szCs w:val="24"/>
        </w:rPr>
        <w:t>Akumal</w:t>
      </w:r>
      <w:proofErr w:type="spellEnd"/>
      <w:r w:rsidRPr="001C6CE7">
        <w:rPr>
          <w:rFonts w:ascii="Times New Roman" w:hAnsi="Times New Roman"/>
          <w:szCs w:val="24"/>
        </w:rPr>
        <w:t xml:space="preserve"> 2, as of January 4, 2000.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Sunday January 9</w:t>
      </w:r>
      <w:r w:rsidRPr="001C6CE7">
        <w:rPr>
          <w:rFonts w:ascii="Times New Roman" w:hAnsi="Times New Roman"/>
          <w:szCs w:val="24"/>
          <w:vertAlign w:val="superscript"/>
        </w:rPr>
        <w:t>th</w:t>
      </w:r>
      <w:r w:rsidRPr="001C6CE7">
        <w:rPr>
          <w:rFonts w:ascii="Times New Roman" w:hAnsi="Times New Roman"/>
          <w:szCs w:val="24"/>
        </w:rPr>
        <w:t xml:space="preserve">—Opening Banquet 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7:30 pm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Monday January 10</w:t>
      </w:r>
      <w:r w:rsidRPr="001C6CE7">
        <w:rPr>
          <w:rFonts w:ascii="Times New Roman" w:hAnsi="Times New Roman"/>
          <w:szCs w:val="24"/>
          <w:vertAlign w:val="superscript"/>
        </w:rPr>
        <w:t xml:space="preserve">th  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9 -10:15 am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Round of Introductions (one minute each)</w:t>
      </w:r>
    </w:p>
    <w:p w:rsidR="00954894" w:rsidRPr="001C6CE7" w:rsidRDefault="00954894">
      <w:pPr>
        <w:spacing w:line="240" w:lineRule="auto"/>
        <w:ind w:left="720"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Opening Remarks and Discussion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Martin Seligman “The Millennial Issue of the New York Times”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Discussion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10:30 am - 1:30 pm</w:t>
      </w:r>
    </w:p>
    <w:p w:rsidR="00954894" w:rsidRPr="001C6CE7" w:rsidRDefault="001C6CE7">
      <w:pPr>
        <w:spacing w:line="240" w:lineRule="auto"/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Subjective Well Being (3 x</w:t>
      </w:r>
      <w:r w:rsidR="00954894" w:rsidRPr="001C6CE7">
        <w:rPr>
          <w:rFonts w:ascii="Times New Roman" w:hAnsi="Times New Roman"/>
          <w:szCs w:val="24"/>
        </w:rPr>
        <w:t xml:space="preserve"> 15 minutes plus 40 minute discussion)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  <w:proofErr w:type="spellStart"/>
      <w:r w:rsidRPr="001C6CE7">
        <w:rPr>
          <w:rFonts w:ascii="Times New Roman" w:hAnsi="Times New Roman"/>
          <w:szCs w:val="24"/>
        </w:rPr>
        <w:t>Dacher</w:t>
      </w:r>
      <w:proofErr w:type="spellEnd"/>
      <w:r w:rsidRPr="001C6CE7">
        <w:rPr>
          <w:rFonts w:ascii="Times New Roman" w:hAnsi="Times New Roman"/>
          <w:szCs w:val="24"/>
        </w:rPr>
        <w:t xml:space="preserve"> </w:t>
      </w:r>
      <w:proofErr w:type="spellStart"/>
      <w:r w:rsidRPr="001C6CE7">
        <w:rPr>
          <w:rFonts w:ascii="Times New Roman" w:hAnsi="Times New Roman"/>
          <w:szCs w:val="24"/>
        </w:rPr>
        <w:t>Keltner</w:t>
      </w:r>
      <w:proofErr w:type="spellEnd"/>
      <w:r w:rsidRPr="001C6CE7">
        <w:rPr>
          <w:rFonts w:ascii="Times New Roman" w:hAnsi="Times New Roman"/>
          <w:szCs w:val="24"/>
        </w:rPr>
        <w:t xml:space="preserve"> on Teasing and Laughter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 xml:space="preserve">Dan Gilbert on </w:t>
      </w:r>
      <w:proofErr w:type="spellStart"/>
      <w:r w:rsidRPr="001C6CE7">
        <w:rPr>
          <w:rFonts w:ascii="Times New Roman" w:hAnsi="Times New Roman"/>
          <w:szCs w:val="24"/>
        </w:rPr>
        <w:t>Mispredicting</w:t>
      </w:r>
      <w:proofErr w:type="spellEnd"/>
      <w:r w:rsidRPr="001C6CE7">
        <w:rPr>
          <w:rFonts w:ascii="Times New Roman" w:hAnsi="Times New Roman"/>
          <w:szCs w:val="24"/>
        </w:rPr>
        <w:t xml:space="preserve"> Happiness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 xml:space="preserve">Sonja </w:t>
      </w:r>
      <w:proofErr w:type="spellStart"/>
      <w:r w:rsidRPr="001C6CE7">
        <w:rPr>
          <w:rFonts w:ascii="Times New Roman" w:hAnsi="Times New Roman"/>
          <w:szCs w:val="24"/>
        </w:rPr>
        <w:t>Lyubomirsky</w:t>
      </w:r>
      <w:proofErr w:type="spellEnd"/>
      <w:r w:rsidRPr="001C6CE7">
        <w:rPr>
          <w:rFonts w:ascii="Times New Roman" w:hAnsi="Times New Roman"/>
          <w:szCs w:val="24"/>
        </w:rPr>
        <w:t xml:space="preserve"> on Is Happiness Learnable?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4:30pm - Sunset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 xml:space="preserve">Alice </w:t>
      </w:r>
      <w:proofErr w:type="spellStart"/>
      <w:r w:rsidRPr="001C6CE7">
        <w:rPr>
          <w:rFonts w:ascii="Times New Roman" w:hAnsi="Times New Roman"/>
          <w:szCs w:val="24"/>
        </w:rPr>
        <w:t>Isen</w:t>
      </w:r>
      <w:proofErr w:type="spellEnd"/>
      <w:r w:rsidRPr="001C6CE7">
        <w:rPr>
          <w:rFonts w:ascii="Times New Roman" w:hAnsi="Times New Roman"/>
          <w:szCs w:val="24"/>
        </w:rPr>
        <w:t>: 50 minute talk plus discussion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Tuesday January 11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 xml:space="preserve">Dawn—Mary </w:t>
      </w:r>
      <w:proofErr w:type="spellStart"/>
      <w:r w:rsidRPr="001C6CE7">
        <w:rPr>
          <w:rFonts w:ascii="Times New Roman" w:hAnsi="Times New Roman"/>
          <w:szCs w:val="24"/>
        </w:rPr>
        <w:t>Pipher</w:t>
      </w:r>
      <w:proofErr w:type="spellEnd"/>
      <w:r w:rsidRPr="001C6CE7">
        <w:rPr>
          <w:rFonts w:ascii="Times New Roman" w:hAnsi="Times New Roman"/>
          <w:szCs w:val="24"/>
        </w:rPr>
        <w:t>: Families, Shelter, and Stories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9 am – 12:30pm: Culture and Institutions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Darrin Lehman—Culture and Stressful Events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Steve Heine—Cultural Variations on the Positive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Barry Schwartz—Freedom of Choice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Afternoon Free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8 pm – 11 pm: Poetry, Music, &amp; Humor. Everyone Bring Something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Wednesday, January 12</w:t>
      </w:r>
      <w:r w:rsidRPr="001C6CE7">
        <w:rPr>
          <w:rFonts w:ascii="Times New Roman" w:hAnsi="Times New Roman"/>
          <w:szCs w:val="24"/>
          <w:vertAlign w:val="superscript"/>
        </w:rPr>
        <w:t>th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 xml:space="preserve">9 am – 12:30 </w:t>
      </w:r>
      <w:proofErr w:type="gramStart"/>
      <w:r w:rsidRPr="001C6CE7">
        <w:rPr>
          <w:rFonts w:ascii="Times New Roman" w:hAnsi="Times New Roman"/>
          <w:szCs w:val="24"/>
        </w:rPr>
        <w:t>pm  (</w:t>
      </w:r>
      <w:proofErr w:type="gramEnd"/>
      <w:r w:rsidRPr="001C6CE7">
        <w:rPr>
          <w:rFonts w:ascii="Times New Roman" w:hAnsi="Times New Roman"/>
          <w:szCs w:val="24"/>
        </w:rPr>
        <w:t xml:space="preserve">Four Parallel Sessions on Human Strengths)  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 xml:space="preserve">David </w:t>
      </w:r>
      <w:proofErr w:type="spellStart"/>
      <w:r w:rsidRPr="001C6CE7">
        <w:rPr>
          <w:rFonts w:ascii="Times New Roman" w:hAnsi="Times New Roman"/>
          <w:szCs w:val="24"/>
        </w:rPr>
        <w:t>Lubinski</w:t>
      </w:r>
      <w:proofErr w:type="spellEnd"/>
      <w:r w:rsidRPr="001C6CE7">
        <w:rPr>
          <w:rFonts w:ascii="Times New Roman" w:hAnsi="Times New Roman"/>
          <w:szCs w:val="24"/>
        </w:rPr>
        <w:t>-Genius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Ken Sheldon-Integrity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 xml:space="preserve">Amy </w:t>
      </w:r>
      <w:proofErr w:type="spellStart"/>
      <w:r w:rsidRPr="001C6CE7">
        <w:rPr>
          <w:rFonts w:ascii="Times New Roman" w:hAnsi="Times New Roman"/>
          <w:szCs w:val="24"/>
        </w:rPr>
        <w:t>Wrzesniewska</w:t>
      </w:r>
      <w:proofErr w:type="spellEnd"/>
      <w:r w:rsidRPr="001C6CE7">
        <w:rPr>
          <w:rFonts w:ascii="Times New Roman" w:hAnsi="Times New Roman"/>
          <w:szCs w:val="24"/>
        </w:rPr>
        <w:t xml:space="preserve">—Finding Deeper Meaning </w:t>
      </w:r>
      <w:proofErr w:type="gramStart"/>
      <w:r w:rsidRPr="001C6CE7">
        <w:rPr>
          <w:rFonts w:ascii="Times New Roman" w:hAnsi="Times New Roman"/>
          <w:szCs w:val="24"/>
        </w:rPr>
        <w:t>In</w:t>
      </w:r>
      <w:proofErr w:type="gramEnd"/>
      <w:r w:rsidRPr="001C6CE7">
        <w:rPr>
          <w:rFonts w:ascii="Times New Roman" w:hAnsi="Times New Roman"/>
          <w:szCs w:val="24"/>
        </w:rPr>
        <w:t xml:space="preserve"> Work</w:t>
      </w:r>
    </w:p>
    <w:p w:rsidR="00954894" w:rsidRPr="001C6CE7" w:rsidRDefault="00954894">
      <w:pPr>
        <w:spacing w:line="240" w:lineRule="auto"/>
        <w:ind w:left="720"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Shane Lopez--Courage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Afternoon free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ind w:left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8pm - 10 pm</w:t>
      </w:r>
    </w:p>
    <w:p w:rsidR="00954894" w:rsidRPr="001C6CE7" w:rsidRDefault="00954894">
      <w:pPr>
        <w:spacing w:line="240" w:lineRule="auto"/>
        <w:ind w:left="720"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Corey Keyes—Languishing and Thriving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Shane Lopez—Discussant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lastRenderedPageBreak/>
        <w:tab/>
      </w:r>
      <w:r w:rsidRPr="001C6CE7">
        <w:rPr>
          <w:rFonts w:ascii="Times New Roman" w:hAnsi="Times New Roman"/>
          <w:szCs w:val="24"/>
        </w:rPr>
        <w:tab/>
        <w:t>Open discussion—Positive Interventions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Thursday, January 13</w:t>
      </w:r>
      <w:r w:rsidRPr="001C6CE7">
        <w:rPr>
          <w:rFonts w:ascii="Times New Roman" w:hAnsi="Times New Roman"/>
          <w:szCs w:val="24"/>
          <w:vertAlign w:val="superscript"/>
        </w:rPr>
        <w:t>th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9am - 12:30 pm: Love, Awe and Altruism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Sandra Murray—Love and Illusion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David Myers—Agape Love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 xml:space="preserve">Jon </w:t>
      </w:r>
      <w:proofErr w:type="spellStart"/>
      <w:r w:rsidRPr="001C6CE7">
        <w:rPr>
          <w:rFonts w:ascii="Times New Roman" w:hAnsi="Times New Roman"/>
          <w:szCs w:val="24"/>
        </w:rPr>
        <w:t>Haidt</w:t>
      </w:r>
      <w:proofErr w:type="spellEnd"/>
      <w:r w:rsidRPr="001C6CE7">
        <w:rPr>
          <w:rFonts w:ascii="Times New Roman" w:hAnsi="Times New Roman"/>
          <w:szCs w:val="24"/>
        </w:rPr>
        <w:t>—Awe and Elevation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4:30 - Sunset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ab/>
      </w:r>
      <w:r w:rsidRPr="001C6CE7">
        <w:rPr>
          <w:rFonts w:ascii="Times New Roman" w:hAnsi="Times New Roman"/>
          <w:szCs w:val="24"/>
        </w:rPr>
        <w:tab/>
        <w:t>Mike Csikszentmihalyi—</w:t>
      </w:r>
      <w:proofErr w:type="gramStart"/>
      <w:r w:rsidRPr="001C6CE7">
        <w:rPr>
          <w:rFonts w:ascii="Times New Roman" w:hAnsi="Times New Roman"/>
          <w:szCs w:val="24"/>
        </w:rPr>
        <w:t>What</w:t>
      </w:r>
      <w:proofErr w:type="gramEnd"/>
      <w:r w:rsidRPr="001C6CE7">
        <w:rPr>
          <w:rFonts w:ascii="Times New Roman" w:hAnsi="Times New Roman"/>
          <w:szCs w:val="24"/>
        </w:rPr>
        <w:t xml:space="preserve"> is the Good Life?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7:30 pm: Closing Banquet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Friday, January 14</w:t>
      </w:r>
      <w:r w:rsidRPr="001C6CE7">
        <w:rPr>
          <w:rFonts w:ascii="Times New Roman" w:hAnsi="Times New Roman"/>
          <w:szCs w:val="24"/>
          <w:vertAlign w:val="superscript"/>
        </w:rPr>
        <w:t>th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9am-noon: The Future of Positive Psychology—Quaker Meeting</w:t>
      </w:r>
    </w:p>
    <w:p w:rsidR="00954894" w:rsidRPr="001C6CE7" w:rsidRDefault="00954894">
      <w:pPr>
        <w:spacing w:line="240" w:lineRule="auto"/>
        <w:ind w:firstLine="720"/>
        <w:rPr>
          <w:rFonts w:ascii="Times New Roman" w:hAnsi="Times New Roman"/>
          <w:szCs w:val="24"/>
        </w:rPr>
      </w:pPr>
      <w:r w:rsidRPr="001C6CE7">
        <w:rPr>
          <w:rFonts w:ascii="Times New Roman" w:hAnsi="Times New Roman"/>
          <w:szCs w:val="24"/>
        </w:rPr>
        <w:t>Noon—Goodbye</w:t>
      </w: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p w:rsidR="00954894" w:rsidRPr="001C6CE7" w:rsidRDefault="00954894">
      <w:pPr>
        <w:spacing w:line="240" w:lineRule="auto"/>
        <w:rPr>
          <w:rFonts w:ascii="Times New Roman" w:hAnsi="Times New Roman"/>
          <w:szCs w:val="24"/>
        </w:rPr>
      </w:pPr>
    </w:p>
    <w:sectPr w:rsidR="00954894" w:rsidRPr="001C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E7"/>
    <w:rsid w:val="00147A14"/>
    <w:rsid w:val="001C6CE7"/>
    <w:rsid w:val="009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vertAlign w:val="superscri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far on the agenda, these are my thoughts for concreta</vt:lpstr>
    </vt:vector>
  </TitlesOfParts>
  <Company>University of Pennsylvania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far on the agenda, these are my thoughts for concreta</dc:title>
  <dc:creator>Gateway Valued Customer</dc:creator>
  <cp:lastModifiedBy>Peter Schulman</cp:lastModifiedBy>
  <cp:revision>2</cp:revision>
  <cp:lastPrinted>2000-01-04T21:10:00Z</cp:lastPrinted>
  <dcterms:created xsi:type="dcterms:W3CDTF">2015-07-26T19:08:00Z</dcterms:created>
  <dcterms:modified xsi:type="dcterms:W3CDTF">2015-07-26T19:08:00Z</dcterms:modified>
</cp:coreProperties>
</file>